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78" w:after="78"/>
        <w:ind w:firstLine="0" w:firstLineChars="0"/>
        <w:jc w:val="center"/>
        <w:rPr>
          <w:rFonts w:hint="eastAsia" w:ascii="Times New Roman" w:hAnsi="Times New Roman" w:eastAsia="宋体" w:cs="Times New Roman"/>
          <w:b/>
          <w:bCs w:val="0"/>
          <w:kern w:val="0"/>
          <w:sz w:val="28"/>
          <w:szCs w:val="28"/>
          <w:lang w:val="en-US" w:eastAsia="zh-CN" w:bidi="ar-SA"/>
        </w:rPr>
      </w:pPr>
      <w:bookmarkStart w:id="0" w:name="_Hlk536746571"/>
      <w:r>
        <w:rPr>
          <w:rFonts w:hint="eastAsia" w:ascii="Times New Roman" w:hAnsi="Times New Roman" w:eastAsia="宋体" w:cs="Times New Roman"/>
          <w:b/>
          <w:bCs w:val="0"/>
          <w:kern w:val="0"/>
          <w:sz w:val="28"/>
          <w:szCs w:val="28"/>
          <w:lang w:val="en-US" w:eastAsia="zh-CN" w:bidi="ar-SA"/>
        </w:rPr>
        <w:t>长江联合金融租赁有限公司</w:t>
      </w:r>
      <w:bookmarkEnd w:id="0"/>
    </w:p>
    <w:p>
      <w:pPr>
        <w:pStyle w:val="5"/>
        <w:spacing w:before="156" w:after="156"/>
        <w:ind w:firstLine="482"/>
        <w:rPr>
          <w:rFonts w:hint="eastAsia"/>
          <w:lang w:eastAsia="zh-CN"/>
        </w:rPr>
      </w:pPr>
      <w:r>
        <w:rPr>
          <w:rFonts w:hint="eastAsia"/>
          <w:b/>
          <w:lang w:eastAsia="zh-CN"/>
        </w:rPr>
        <w:t>公司名称：</w:t>
      </w:r>
      <w:r>
        <w:rPr>
          <w:rFonts w:hint="eastAsia"/>
        </w:rPr>
        <w:t>长江联合金融租赁有限公司成立于2</w:t>
      </w:r>
      <w:r>
        <w:t>015</w:t>
      </w:r>
      <w:r>
        <w:rPr>
          <w:rFonts w:hint="eastAsia"/>
        </w:rPr>
        <w:t>年6月1</w:t>
      </w:r>
      <w:r>
        <w:t>8</w:t>
      </w:r>
      <w:r>
        <w:rPr>
          <w:rFonts w:hint="eastAsia"/>
        </w:rPr>
        <w:t>日；</w:t>
      </w:r>
    </w:p>
    <w:p>
      <w:pPr>
        <w:pStyle w:val="5"/>
        <w:spacing w:before="156" w:after="156"/>
        <w:ind w:firstLine="482"/>
        <w:rPr>
          <w:rFonts w:hint="eastAsia"/>
          <w:lang w:eastAsia="zh-CN"/>
        </w:rPr>
      </w:pPr>
      <w:r>
        <w:rPr>
          <w:rFonts w:hint="eastAsia"/>
          <w:b/>
        </w:rPr>
        <w:t>注册资本</w:t>
      </w:r>
      <w:r>
        <w:rPr>
          <w:rFonts w:hint="eastAsia"/>
          <w:b/>
          <w:lang w:eastAsia="zh-CN"/>
        </w:rPr>
        <w:t>：</w:t>
      </w:r>
      <w:r>
        <w:rPr>
          <w:rFonts w:hint="eastAsia"/>
        </w:rPr>
        <w:t>人民币</w:t>
      </w:r>
      <w:r>
        <w:t>200,000.0000</w:t>
      </w:r>
      <w:r>
        <w:rPr>
          <w:rFonts w:hint="eastAsia"/>
        </w:rPr>
        <w:t>万元整；</w:t>
      </w:r>
    </w:p>
    <w:p>
      <w:pPr>
        <w:pStyle w:val="5"/>
        <w:spacing w:before="156" w:after="156"/>
        <w:ind w:firstLine="482"/>
        <w:rPr>
          <w:rFonts w:hint="eastAsia"/>
          <w:lang w:eastAsia="zh-CN"/>
        </w:rPr>
      </w:pPr>
      <w:r>
        <w:rPr>
          <w:rFonts w:hint="eastAsia"/>
          <w:b/>
        </w:rPr>
        <w:t>住</w:t>
      </w:r>
      <w:r>
        <w:rPr>
          <w:rFonts w:hint="eastAsia"/>
          <w:b/>
          <w:lang w:eastAsia="zh-CN"/>
        </w:rPr>
        <w:t xml:space="preserve">    </w:t>
      </w:r>
      <w:r>
        <w:rPr>
          <w:rFonts w:hint="eastAsia"/>
          <w:b/>
        </w:rPr>
        <w:t>所</w:t>
      </w:r>
      <w:r>
        <w:rPr>
          <w:rFonts w:hint="eastAsia"/>
          <w:lang w:eastAsia="zh-CN"/>
        </w:rPr>
        <w:t>：</w:t>
      </w:r>
      <w:r>
        <w:rPr>
          <w:rFonts w:hint="eastAsia"/>
        </w:rPr>
        <w:t>中国（上海）自由贸易试验区锦康路</w:t>
      </w:r>
      <w:bookmarkStart w:id="1" w:name="_GoBack"/>
      <w:bookmarkEnd w:id="1"/>
      <w:r>
        <w:rPr>
          <w:rFonts w:hint="eastAsia"/>
        </w:rPr>
        <w:t>3</w:t>
      </w:r>
      <w:r>
        <w:t>08</w:t>
      </w:r>
      <w:r>
        <w:rPr>
          <w:rFonts w:hint="eastAsia"/>
        </w:rPr>
        <w:t>号1</w:t>
      </w:r>
      <w:r>
        <w:t>2</w:t>
      </w:r>
      <w:r>
        <w:rPr>
          <w:rFonts w:hint="eastAsia"/>
        </w:rPr>
        <w:t>楼；</w:t>
      </w:r>
    </w:p>
    <w:p>
      <w:pPr>
        <w:pStyle w:val="5"/>
        <w:spacing w:before="156" w:after="156"/>
        <w:ind w:firstLine="482"/>
        <w:rPr>
          <w:rFonts w:hint="eastAsia"/>
          <w:lang w:eastAsia="zh-CN"/>
        </w:rPr>
      </w:pPr>
      <w:r>
        <w:rPr>
          <w:rFonts w:hint="eastAsia"/>
          <w:b/>
        </w:rPr>
        <w:t>法定代表人</w:t>
      </w:r>
      <w:r>
        <w:rPr>
          <w:rFonts w:hint="eastAsia"/>
          <w:b/>
          <w:lang w:eastAsia="zh-CN"/>
        </w:rPr>
        <w:t>：</w:t>
      </w:r>
      <w:r>
        <w:rPr>
          <w:rFonts w:hint="eastAsia"/>
        </w:rPr>
        <w:t>金剑华；</w:t>
      </w:r>
    </w:p>
    <w:p>
      <w:pPr>
        <w:pStyle w:val="5"/>
        <w:spacing w:before="156" w:after="156"/>
        <w:ind w:firstLine="482"/>
        <w:rPr>
          <w:rFonts w:hint="eastAsia"/>
          <w:lang w:eastAsia="zh-CN"/>
        </w:rPr>
      </w:pPr>
      <w:r>
        <w:rPr>
          <w:rFonts w:hint="eastAsia"/>
          <w:b/>
        </w:rPr>
        <w:t>经营范围</w:t>
      </w:r>
      <w:r>
        <w:rPr>
          <w:rFonts w:hint="eastAsia"/>
          <w:b/>
          <w:lang w:eastAsia="zh-CN"/>
        </w:rPr>
        <w:t>：</w:t>
      </w:r>
      <w:r>
        <w:rPr>
          <w:rFonts w:hint="eastAsia"/>
        </w:rPr>
        <w:t>融资租赁业务，转让和受让融资租赁资产，固定收益类证券投资业务，接受承租人的租赁保证金，吸收非银行股东3个月（含）以上定期存款，同业拆借，向金融机构借款，境外借款，租赁物变卖及处理业务，经济咨询，经中国银行业监督管理委员会批准的其他业务。（依法须经批准的项目，经相关部门批准后方可开展经营活动）。</w:t>
      </w:r>
    </w:p>
    <w:p>
      <w:pPr>
        <w:pStyle w:val="5"/>
        <w:spacing w:before="156" w:after="156"/>
        <w:ind w:firstLine="480"/>
        <w:rPr>
          <w:lang w:eastAsia="zh-CN"/>
        </w:rPr>
      </w:pPr>
      <w:r>
        <w:rPr>
          <w:rFonts w:hint="eastAsia"/>
        </w:rPr>
        <w:t>本行现持有长江联合金融租赁有限公司4</w:t>
      </w:r>
      <w:r>
        <w:t>0.00</w:t>
      </w:r>
      <w:r>
        <w:rPr>
          <w:rFonts w:hint="eastAsia"/>
        </w:rPr>
        <w:t>%的股份。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09DB"/>
    <w:rsid w:val="002B6502"/>
    <w:rsid w:val="004445B3"/>
    <w:rsid w:val="009C09DB"/>
    <w:rsid w:val="00F75DC4"/>
    <w:rsid w:val="30406B41"/>
    <w:rsid w:val="7E0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5级 （1）"/>
    <w:basedOn w:val="1"/>
    <w:next w:val="1"/>
    <w:qFormat/>
    <w:uiPriority w:val="0"/>
    <w:pPr>
      <w:autoSpaceDE w:val="0"/>
      <w:autoSpaceDN w:val="0"/>
      <w:adjustRightInd w:val="0"/>
      <w:spacing w:beforeLines="25" w:afterLines="25" w:line="360" w:lineRule="auto"/>
      <w:ind w:firstLine="200" w:firstLineChars="200"/>
      <w:jc w:val="left"/>
      <w:outlineLvl w:val="4"/>
    </w:pPr>
    <w:rPr>
      <w:rFonts w:ascii="Times New Roman" w:hAnsi="Times New Roman" w:eastAsia="宋体" w:cs="楷体_GB2312"/>
      <w:b/>
      <w:bCs/>
      <w:kern w:val="0"/>
      <w:sz w:val="24"/>
      <w:szCs w:val="24"/>
      <w:lang w:val="zh-CN"/>
    </w:rPr>
  </w:style>
  <w:style w:type="paragraph" w:customStyle="1" w:styleId="5">
    <w:name w:val="7级 正文"/>
    <w:basedOn w:val="1"/>
    <w:link w:val="6"/>
    <w:qFormat/>
    <w:uiPriority w:val="0"/>
    <w:pPr>
      <w:spacing w:beforeLines="50" w:afterLines="50" w:line="360" w:lineRule="auto"/>
      <w:ind w:firstLine="200" w:firstLineChars="200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6">
    <w:name w:val="7级 正文 字符"/>
    <w:link w:val="5"/>
    <w:qFormat/>
    <w:uiPriority w:val="0"/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251</Characters>
  <Lines>2</Lines>
  <Paragraphs>1</Paragraphs>
  <TotalTime>31</TotalTime>
  <ScaleCrop>false</ScaleCrop>
  <LinksUpToDate>false</LinksUpToDate>
  <CharactersWithSpaces>294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2021-12-03T03:12:00Z</dcterms:created>
  <dc:creator>张道顺</dc:creator>
  <cp:lastModifiedBy>尹丽雯</cp:lastModifiedBy>
  <dcterms:modified xsi:type="dcterms:W3CDTF">2021-12-08T07:51:48Z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